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D5" w:rsidRDefault="00EE74D5" w:rsidP="00EE74D5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el-GR"/>
        </w:rPr>
      </w:pPr>
      <w:r w:rsidRPr="00A279CC">
        <w:rPr>
          <w:rFonts w:ascii="Arial" w:hAnsi="Arial" w:cs="Arial"/>
          <w:b/>
          <w:color w:val="4F2170"/>
          <w:sz w:val="36"/>
          <w:szCs w:val="36"/>
          <w:lang w:val="el-GR"/>
        </w:rPr>
        <w:t xml:space="preserve">Εθελοντική ανάκληση του τυριού </w:t>
      </w:r>
    </w:p>
    <w:p w:rsidR="00EE74D5" w:rsidRPr="00A279CC" w:rsidRDefault="00EE74D5" w:rsidP="00EE74D5">
      <w:pPr>
        <w:spacing w:after="0" w:line="240" w:lineRule="auto"/>
        <w:jc w:val="center"/>
        <w:rPr>
          <w:rFonts w:ascii="Arial" w:hAnsi="Arial" w:cs="Arial"/>
          <w:b/>
          <w:color w:val="4F2170"/>
          <w:sz w:val="36"/>
          <w:szCs w:val="36"/>
          <w:lang w:val="el-GR"/>
        </w:rPr>
      </w:pPr>
      <w:proofErr w:type="spellStart"/>
      <w:r w:rsidRPr="00A279CC">
        <w:rPr>
          <w:rFonts w:ascii="Arial" w:hAnsi="Arial" w:cs="Arial"/>
          <w:b/>
          <w:color w:val="4F2170"/>
          <w:sz w:val="36"/>
          <w:szCs w:val="36"/>
          <w:lang w:val="el-GR"/>
        </w:rPr>
        <w:t>Cottage</w:t>
      </w:r>
      <w:proofErr w:type="spellEnd"/>
      <w:r w:rsidRPr="00A279CC">
        <w:rPr>
          <w:rFonts w:ascii="Arial" w:hAnsi="Arial" w:cs="Arial"/>
          <w:b/>
          <w:color w:val="4F2170"/>
          <w:sz w:val="36"/>
          <w:szCs w:val="36"/>
          <w:lang w:val="el-GR"/>
        </w:rPr>
        <w:t xml:space="preserve"> </w:t>
      </w:r>
      <w:proofErr w:type="spellStart"/>
      <w:r w:rsidRPr="00A279CC">
        <w:rPr>
          <w:rFonts w:ascii="Arial" w:hAnsi="Arial" w:cs="Arial"/>
          <w:b/>
          <w:color w:val="4F2170"/>
          <w:sz w:val="36"/>
          <w:szCs w:val="36"/>
          <w:lang w:val="el-GR"/>
        </w:rPr>
        <w:t>Cheese</w:t>
      </w:r>
      <w:proofErr w:type="spellEnd"/>
      <w:r w:rsidRPr="00A279CC">
        <w:rPr>
          <w:rFonts w:ascii="Arial" w:hAnsi="Arial" w:cs="Arial"/>
          <w:b/>
          <w:color w:val="4F2170"/>
          <w:sz w:val="36"/>
          <w:szCs w:val="36"/>
          <w:lang w:val="el-GR"/>
        </w:rPr>
        <w:t xml:space="preserve"> </w:t>
      </w:r>
      <w:proofErr w:type="spellStart"/>
      <w:r w:rsidRPr="00A279CC">
        <w:rPr>
          <w:rFonts w:ascii="Arial" w:hAnsi="Arial" w:cs="Arial"/>
          <w:b/>
          <w:color w:val="4F2170"/>
          <w:sz w:val="36"/>
          <w:szCs w:val="36"/>
          <w:lang w:val="el-GR"/>
        </w:rPr>
        <w:t>Philadelphia</w:t>
      </w:r>
      <w:proofErr w:type="spellEnd"/>
    </w:p>
    <w:p w:rsidR="00EE74D5" w:rsidRPr="002E1BF7" w:rsidRDefault="00EE74D5" w:rsidP="00EE74D5">
      <w:pPr>
        <w:spacing w:after="0" w:line="240" w:lineRule="auto"/>
        <w:jc w:val="center"/>
        <w:rPr>
          <w:rFonts w:ascii="Arial" w:hAnsi="Arial" w:cs="Arial"/>
          <w:b/>
          <w:lang w:val="el-GR"/>
        </w:rPr>
      </w:pPr>
    </w:p>
    <w:p w:rsidR="00EE74D5" w:rsidRPr="00F16572" w:rsidRDefault="00EE74D5" w:rsidP="00EE74D5">
      <w:pPr>
        <w:autoSpaceDE w:val="0"/>
        <w:autoSpaceDN w:val="0"/>
        <w:spacing w:after="0" w:line="360" w:lineRule="auto"/>
        <w:ind w:firstLine="720"/>
        <w:rPr>
          <w:rFonts w:ascii="Arial" w:eastAsia="Arial" w:hAnsi="Arial" w:cs="Arial"/>
          <w:lang w:val="el-GR"/>
        </w:rPr>
      </w:pPr>
    </w:p>
    <w:p w:rsidR="00EE74D5" w:rsidRPr="00AE4911" w:rsidRDefault="00EE74D5" w:rsidP="00A028A8">
      <w:p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Η </w:t>
      </w:r>
      <w:proofErr w:type="spellStart"/>
      <w:r>
        <w:rPr>
          <w:rFonts w:ascii="Arial" w:eastAsia="Arial" w:hAnsi="Arial" w:cs="Arial"/>
          <w:lang w:val="el-GR"/>
        </w:rPr>
        <w:t>Mondel</w:t>
      </w:r>
      <w:proofErr w:type="spellEnd"/>
      <w:r>
        <w:rPr>
          <w:rFonts w:ascii="Arial" w:eastAsia="Arial" w:hAnsi="Arial" w:cs="Arial"/>
        </w:rPr>
        <w:t>e</w:t>
      </w:r>
      <w:r w:rsidRPr="00A279CC">
        <w:rPr>
          <w:rFonts w:ascii="Arial" w:eastAsia="Arial" w:hAnsi="Arial" w:cs="Arial"/>
          <w:lang w:val="el-GR"/>
        </w:rPr>
        <w:t>z προ</w:t>
      </w:r>
      <w:r>
        <w:rPr>
          <w:rFonts w:ascii="Arial" w:eastAsia="Arial" w:hAnsi="Arial" w:cs="Arial"/>
          <w:lang w:val="el-GR"/>
        </w:rPr>
        <w:t>βαίνει</w:t>
      </w:r>
      <w:r w:rsidRPr="00A279CC">
        <w:rPr>
          <w:rFonts w:ascii="Arial" w:eastAsia="Arial" w:hAnsi="Arial" w:cs="Arial"/>
          <w:lang w:val="el-GR"/>
        </w:rPr>
        <w:t xml:space="preserve"> σε </w:t>
      </w:r>
      <w:r w:rsidRPr="00A279CC">
        <w:rPr>
          <w:rFonts w:ascii="Arial" w:eastAsia="Arial" w:hAnsi="Arial" w:cs="Arial"/>
          <w:b/>
          <w:lang w:val="el-GR"/>
        </w:rPr>
        <w:t>εθελοντική ανάκληση</w:t>
      </w:r>
      <w:r w:rsidRPr="00A279CC">
        <w:rPr>
          <w:rFonts w:ascii="Arial" w:eastAsia="Arial" w:hAnsi="Arial" w:cs="Arial"/>
          <w:lang w:val="el-GR"/>
        </w:rPr>
        <w:t xml:space="preserve"> του προϊόντος </w:t>
      </w:r>
      <w:proofErr w:type="spellStart"/>
      <w:r w:rsidRPr="00A279CC">
        <w:rPr>
          <w:rFonts w:ascii="Arial" w:eastAsia="Arial" w:hAnsi="Arial" w:cs="Arial"/>
          <w:b/>
          <w:lang w:val="el-GR"/>
        </w:rPr>
        <w:t>Cottage</w:t>
      </w:r>
      <w:proofErr w:type="spellEnd"/>
      <w:r w:rsidRPr="00A279CC">
        <w:rPr>
          <w:rFonts w:ascii="Arial" w:eastAsia="Arial" w:hAnsi="Arial" w:cs="Arial"/>
          <w:b/>
          <w:lang w:val="el-GR"/>
        </w:rPr>
        <w:t xml:space="preserve"> </w:t>
      </w:r>
      <w:proofErr w:type="spellStart"/>
      <w:r w:rsidRPr="00A279CC">
        <w:rPr>
          <w:rFonts w:ascii="Arial" w:eastAsia="Arial" w:hAnsi="Arial" w:cs="Arial"/>
          <w:b/>
          <w:lang w:val="el-GR"/>
        </w:rPr>
        <w:t>Cheese</w:t>
      </w:r>
      <w:proofErr w:type="spellEnd"/>
      <w:r w:rsidRPr="00A279CC">
        <w:rPr>
          <w:rFonts w:ascii="Arial" w:eastAsia="Arial" w:hAnsi="Arial" w:cs="Arial"/>
          <w:lang w:val="el-GR"/>
        </w:rPr>
        <w:t xml:space="preserve"> </w:t>
      </w:r>
      <w:proofErr w:type="spellStart"/>
      <w:r w:rsidRPr="00A279CC">
        <w:rPr>
          <w:rFonts w:ascii="Arial" w:eastAsia="Arial" w:hAnsi="Arial" w:cs="Arial"/>
          <w:lang w:val="el-GR"/>
        </w:rPr>
        <w:t>Philadelphia</w:t>
      </w:r>
      <w:proofErr w:type="spellEnd"/>
      <w:r w:rsidR="00A028A8">
        <w:rPr>
          <w:rFonts w:ascii="Arial" w:eastAsia="Arial" w:hAnsi="Arial" w:cs="Arial"/>
          <w:lang w:val="el-GR"/>
        </w:rPr>
        <w:t xml:space="preserve"> 200γρ</w:t>
      </w:r>
      <w:r w:rsidRPr="00A279CC">
        <w:rPr>
          <w:rFonts w:ascii="Arial" w:eastAsia="Arial" w:hAnsi="Arial" w:cs="Arial"/>
          <w:lang w:val="el-GR"/>
        </w:rPr>
        <w:t xml:space="preserve"> από την αγορά </w:t>
      </w:r>
      <w:r>
        <w:rPr>
          <w:rFonts w:ascii="Arial" w:eastAsia="Arial" w:hAnsi="Arial" w:cs="Arial"/>
          <w:lang w:val="el-GR"/>
        </w:rPr>
        <w:t xml:space="preserve">της Κύπρου </w:t>
      </w:r>
      <w:r w:rsidRPr="00A279CC">
        <w:rPr>
          <w:rFonts w:ascii="Arial" w:eastAsia="Arial" w:hAnsi="Arial" w:cs="Arial"/>
          <w:lang w:val="el-GR"/>
        </w:rPr>
        <w:t xml:space="preserve">ως </w:t>
      </w:r>
      <w:r w:rsidRPr="00A279CC">
        <w:rPr>
          <w:rFonts w:ascii="Arial" w:eastAsia="Arial" w:hAnsi="Arial" w:cs="Arial"/>
          <w:b/>
          <w:lang w:val="el-GR"/>
        </w:rPr>
        <w:t>προληπτικό μέτρο</w:t>
      </w:r>
      <w:r w:rsidRPr="00A279CC">
        <w:rPr>
          <w:rFonts w:ascii="Arial" w:eastAsia="Arial" w:hAnsi="Arial" w:cs="Arial"/>
          <w:lang w:val="el-GR"/>
        </w:rPr>
        <w:t>, λόγω της πιθανής παρουσίας μεταλλικών ξένων σωμάτων στο προϊόν.</w:t>
      </w:r>
    </w:p>
    <w:p w:rsidR="00AE4911" w:rsidRPr="00AE4911" w:rsidRDefault="00AE4911" w:rsidP="00A028A8">
      <w:p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l-GR"/>
        </w:rPr>
      </w:pPr>
    </w:p>
    <w:p w:rsidR="00EE74D5" w:rsidRPr="00A279CC" w:rsidRDefault="00EE74D5" w:rsidP="00A028A8">
      <w:p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l-GR"/>
        </w:rPr>
      </w:pPr>
      <w:r w:rsidRPr="00A279CC">
        <w:rPr>
          <w:rFonts w:ascii="Arial" w:eastAsia="Arial" w:hAnsi="Arial" w:cs="Arial"/>
          <w:lang w:val="el-GR"/>
        </w:rPr>
        <w:t xml:space="preserve">Από την πρώτη στιγμή που η εταιρεία απέκτησε γνώση του περιστατικού, </w:t>
      </w:r>
      <w:r>
        <w:rPr>
          <w:rFonts w:ascii="Arial" w:eastAsia="Arial" w:hAnsi="Arial" w:cs="Arial"/>
          <w:lang w:val="el-GR"/>
        </w:rPr>
        <w:t>ενημέρωσε την</w:t>
      </w:r>
      <w:r w:rsidRPr="00A279CC">
        <w:rPr>
          <w:rFonts w:ascii="Arial" w:eastAsia="Arial" w:hAnsi="Arial" w:cs="Arial"/>
          <w:lang w:val="el-GR"/>
        </w:rPr>
        <w:t xml:space="preserve"> </w:t>
      </w:r>
      <w:proofErr w:type="spellStart"/>
      <w:r w:rsidRPr="00B221FE">
        <w:rPr>
          <w:rFonts w:ascii="Arial" w:eastAsia="Arial" w:hAnsi="Arial" w:cs="Arial"/>
          <w:lang w:val="el-GR"/>
        </w:rPr>
        <w:t>Argosy</w:t>
      </w:r>
      <w:proofErr w:type="spellEnd"/>
      <w:r w:rsidRPr="00B221FE">
        <w:rPr>
          <w:rFonts w:ascii="Arial" w:eastAsia="Arial" w:hAnsi="Arial" w:cs="Arial"/>
          <w:lang w:val="el-GR"/>
        </w:rPr>
        <w:t xml:space="preserve"> </w:t>
      </w:r>
      <w:proofErr w:type="spellStart"/>
      <w:r w:rsidRPr="00B221FE">
        <w:rPr>
          <w:rFonts w:ascii="Arial" w:eastAsia="Arial" w:hAnsi="Arial" w:cs="Arial"/>
          <w:lang w:val="el-GR"/>
        </w:rPr>
        <w:t>Trading</w:t>
      </w:r>
      <w:proofErr w:type="spellEnd"/>
      <w:r w:rsidRPr="00B221FE">
        <w:rPr>
          <w:rFonts w:ascii="Arial" w:eastAsia="Arial" w:hAnsi="Arial" w:cs="Arial"/>
          <w:lang w:val="el-GR"/>
        </w:rPr>
        <w:t xml:space="preserve"> </w:t>
      </w:r>
      <w:proofErr w:type="spellStart"/>
      <w:r w:rsidRPr="00B221FE">
        <w:rPr>
          <w:rFonts w:ascii="Arial" w:eastAsia="Arial" w:hAnsi="Arial" w:cs="Arial"/>
          <w:lang w:val="el-GR"/>
        </w:rPr>
        <w:t>Company</w:t>
      </w:r>
      <w:proofErr w:type="spellEnd"/>
      <w:r w:rsidR="001A4553">
        <w:rPr>
          <w:rFonts w:ascii="Arial" w:eastAsia="Arial" w:hAnsi="Arial" w:cs="Arial"/>
          <w:lang w:val="el-GR"/>
        </w:rPr>
        <w:t xml:space="preserve"> </w:t>
      </w:r>
      <w:r w:rsidR="001A4553" w:rsidRPr="00B221FE">
        <w:rPr>
          <w:rFonts w:ascii="Arial" w:eastAsia="Arial" w:hAnsi="Arial" w:cs="Arial"/>
          <w:lang w:val="el-GR"/>
        </w:rPr>
        <w:t>Ltd</w:t>
      </w:r>
      <w:r w:rsidRPr="00B221FE">
        <w:rPr>
          <w:rFonts w:ascii="Arial" w:eastAsia="Arial" w:hAnsi="Arial" w:cs="Arial"/>
          <w:lang w:val="el-GR"/>
        </w:rPr>
        <w:t xml:space="preserve">, </w:t>
      </w:r>
      <w:r>
        <w:rPr>
          <w:rFonts w:ascii="Arial" w:eastAsia="Arial" w:hAnsi="Arial" w:cs="Arial"/>
          <w:lang w:val="el-GR"/>
        </w:rPr>
        <w:t>διανομέα του προϊόντος στην Κύπρο,</w:t>
      </w:r>
      <w:r w:rsidRPr="00A279CC">
        <w:rPr>
          <w:rFonts w:ascii="Arial" w:eastAsia="Arial" w:hAnsi="Arial" w:cs="Arial"/>
          <w:lang w:val="el-GR"/>
        </w:rPr>
        <w:t xml:space="preserve"> </w:t>
      </w:r>
      <w:r>
        <w:rPr>
          <w:rFonts w:ascii="Arial" w:eastAsia="Arial" w:hAnsi="Arial" w:cs="Arial"/>
          <w:lang w:val="el-GR"/>
        </w:rPr>
        <w:t xml:space="preserve">η οποία </w:t>
      </w:r>
      <w:r w:rsidR="00A028A8">
        <w:rPr>
          <w:rFonts w:ascii="Arial" w:eastAsia="Arial" w:hAnsi="Arial" w:cs="Arial"/>
          <w:lang w:val="el-GR"/>
        </w:rPr>
        <w:t xml:space="preserve">σε συνεργασία με τις </w:t>
      </w:r>
      <w:r w:rsidR="00B221FE" w:rsidRPr="00B221FE">
        <w:rPr>
          <w:rFonts w:ascii="Arial" w:eastAsia="Arial" w:hAnsi="Arial" w:cs="Arial"/>
          <w:lang w:val="el-GR"/>
        </w:rPr>
        <w:t xml:space="preserve">Υγειονομικές Υπηρεσίες </w:t>
      </w:r>
      <w:r>
        <w:rPr>
          <w:rFonts w:ascii="Arial" w:eastAsia="Arial" w:hAnsi="Arial" w:cs="Arial"/>
          <w:lang w:val="el-GR"/>
        </w:rPr>
        <w:t xml:space="preserve">Κύπρου </w:t>
      </w:r>
      <w:r w:rsidR="00A028A8">
        <w:rPr>
          <w:rFonts w:ascii="Arial" w:eastAsia="Arial" w:hAnsi="Arial" w:cs="Arial"/>
          <w:lang w:val="el-GR"/>
        </w:rPr>
        <w:t xml:space="preserve">προχωρούν στις απαραίτητες ενέργειες </w:t>
      </w:r>
      <w:r>
        <w:rPr>
          <w:rFonts w:ascii="Arial" w:eastAsia="Arial" w:hAnsi="Arial" w:cs="Arial"/>
          <w:lang w:val="el-GR"/>
        </w:rPr>
        <w:t xml:space="preserve">για </w:t>
      </w:r>
      <w:r w:rsidR="00A028A8">
        <w:rPr>
          <w:rFonts w:ascii="Arial" w:eastAsia="Arial" w:hAnsi="Arial" w:cs="Arial"/>
          <w:lang w:val="el-GR"/>
        </w:rPr>
        <w:t>εθελοντική ανάκληση του προϊόντος.</w:t>
      </w:r>
    </w:p>
    <w:p w:rsidR="00AE4911" w:rsidRDefault="00AE4911" w:rsidP="00A028A8">
      <w:pPr>
        <w:autoSpaceDE w:val="0"/>
        <w:autoSpaceDN w:val="0"/>
        <w:spacing w:after="0" w:line="360" w:lineRule="auto"/>
        <w:jc w:val="both"/>
        <w:rPr>
          <w:rFonts w:ascii="Arial" w:eastAsia="Arial" w:hAnsi="Arial" w:cs="Arial"/>
        </w:rPr>
      </w:pPr>
    </w:p>
    <w:p w:rsidR="00EE74D5" w:rsidRPr="00A279CC" w:rsidRDefault="00EE74D5" w:rsidP="00A028A8">
      <w:p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l-GR"/>
        </w:rPr>
      </w:pPr>
      <w:r w:rsidRPr="00A279CC">
        <w:rPr>
          <w:rFonts w:ascii="Arial" w:eastAsia="Arial" w:hAnsi="Arial" w:cs="Arial"/>
          <w:lang w:val="el-GR"/>
        </w:rPr>
        <w:t xml:space="preserve">Το εν λόγω περιστατικό αφορά </w:t>
      </w:r>
      <w:r w:rsidRPr="00831E65">
        <w:rPr>
          <w:rFonts w:ascii="Arial" w:eastAsia="Arial" w:hAnsi="Arial" w:cs="Arial"/>
          <w:b/>
          <w:lang w:val="el-GR"/>
        </w:rPr>
        <w:t>αποκλειστικά και μόνο</w:t>
      </w:r>
      <w:r w:rsidRPr="00A279CC">
        <w:rPr>
          <w:rFonts w:ascii="Arial" w:eastAsia="Arial" w:hAnsi="Arial" w:cs="Arial"/>
          <w:lang w:val="el-GR"/>
        </w:rPr>
        <w:t xml:space="preserve"> το προϊόν τυριού </w:t>
      </w:r>
      <w:proofErr w:type="spellStart"/>
      <w:r w:rsidRPr="00831E65">
        <w:rPr>
          <w:rFonts w:ascii="Arial" w:eastAsia="Arial" w:hAnsi="Arial" w:cs="Arial"/>
          <w:b/>
          <w:lang w:val="el-GR"/>
        </w:rPr>
        <w:t>Cottage</w:t>
      </w:r>
      <w:proofErr w:type="spellEnd"/>
      <w:r w:rsidRPr="00831E65">
        <w:rPr>
          <w:rFonts w:ascii="Arial" w:eastAsia="Arial" w:hAnsi="Arial" w:cs="Arial"/>
          <w:b/>
          <w:lang w:val="el-GR"/>
        </w:rPr>
        <w:t xml:space="preserve"> </w:t>
      </w:r>
      <w:proofErr w:type="spellStart"/>
      <w:r w:rsidRPr="00831E65">
        <w:rPr>
          <w:rFonts w:ascii="Arial" w:eastAsia="Arial" w:hAnsi="Arial" w:cs="Arial"/>
          <w:b/>
          <w:lang w:val="el-GR"/>
        </w:rPr>
        <w:t>Cheese</w:t>
      </w:r>
      <w:proofErr w:type="spellEnd"/>
      <w:r w:rsidRPr="00A279CC">
        <w:rPr>
          <w:rFonts w:ascii="Arial" w:eastAsia="Arial" w:hAnsi="Arial" w:cs="Arial"/>
          <w:lang w:val="el-GR"/>
        </w:rPr>
        <w:t xml:space="preserve"> </w:t>
      </w:r>
      <w:r w:rsidR="00A028A8">
        <w:rPr>
          <w:rFonts w:ascii="Arial" w:eastAsia="Arial" w:hAnsi="Arial" w:cs="Arial"/>
          <w:lang w:val="el-GR"/>
        </w:rPr>
        <w:t xml:space="preserve">200γρ </w:t>
      </w:r>
      <w:r w:rsidRPr="00A279CC">
        <w:rPr>
          <w:rFonts w:ascii="Arial" w:eastAsia="Arial" w:hAnsi="Arial" w:cs="Arial"/>
          <w:lang w:val="el-GR"/>
        </w:rPr>
        <w:t xml:space="preserve">και κανένα άλλο τυροκομικό προϊόν της </w:t>
      </w:r>
      <w:r>
        <w:rPr>
          <w:rFonts w:ascii="Arial" w:eastAsia="Arial" w:hAnsi="Arial" w:cs="Arial"/>
        </w:rPr>
        <w:t>Mondelez</w:t>
      </w:r>
      <w:r w:rsidRPr="00A279CC">
        <w:rPr>
          <w:rFonts w:ascii="Arial" w:eastAsia="Arial" w:hAnsi="Arial" w:cs="Arial"/>
          <w:lang w:val="el-GR"/>
        </w:rPr>
        <w:t>.</w:t>
      </w:r>
    </w:p>
    <w:p w:rsidR="00AE4911" w:rsidRDefault="00AE4911" w:rsidP="00A028A8">
      <w:pPr>
        <w:autoSpaceDE w:val="0"/>
        <w:autoSpaceDN w:val="0"/>
        <w:spacing w:after="0" w:line="360" w:lineRule="auto"/>
        <w:jc w:val="both"/>
        <w:rPr>
          <w:rFonts w:ascii="Arial" w:eastAsia="Arial" w:hAnsi="Arial" w:cs="Arial"/>
        </w:rPr>
      </w:pPr>
    </w:p>
    <w:p w:rsidR="00922D35" w:rsidRDefault="00EE74D5" w:rsidP="00A028A8">
      <w:p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l-GR"/>
        </w:rPr>
      </w:pPr>
      <w:r w:rsidRPr="00A279CC">
        <w:rPr>
          <w:rFonts w:ascii="Arial" w:eastAsia="Arial" w:hAnsi="Arial" w:cs="Arial"/>
          <w:lang w:val="el-GR"/>
        </w:rPr>
        <w:t xml:space="preserve">Οι καταναλωτές που αγόρασαν το προϊόν με οποιαδήποτε ημερομηνία ανάλωσης </w:t>
      </w:r>
      <w:r w:rsidR="00922D35">
        <w:rPr>
          <w:rFonts w:ascii="Arial" w:eastAsia="Arial" w:hAnsi="Arial" w:cs="Arial"/>
          <w:lang w:val="el-GR"/>
        </w:rPr>
        <w:t xml:space="preserve">έως και </w:t>
      </w:r>
    </w:p>
    <w:p w:rsidR="00EE74D5" w:rsidRDefault="00EE74D5" w:rsidP="00A028A8">
      <w:p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l-GR"/>
        </w:rPr>
      </w:pPr>
      <w:r w:rsidRPr="00A279CC">
        <w:rPr>
          <w:rFonts w:ascii="Arial" w:eastAsia="Arial" w:hAnsi="Arial" w:cs="Arial"/>
          <w:lang w:val="el-GR"/>
        </w:rPr>
        <w:t>23 Οκτωβρίου 2018, καλούνται να μην καταναλώσουν το προϊόν και να έρθουν σε επαφή με τη Γρ</w:t>
      </w:r>
      <w:r>
        <w:rPr>
          <w:rFonts w:ascii="Arial" w:eastAsia="Arial" w:hAnsi="Arial" w:cs="Arial"/>
          <w:lang w:val="el-GR"/>
        </w:rPr>
        <w:t xml:space="preserve">αμμή Καταναλωτών </w:t>
      </w:r>
      <w:r w:rsidR="005B743F">
        <w:rPr>
          <w:rFonts w:ascii="Arial" w:eastAsia="Arial" w:hAnsi="Arial" w:cs="Arial"/>
          <w:lang w:val="el-GR"/>
        </w:rPr>
        <w:t xml:space="preserve">Κύπρου </w:t>
      </w:r>
      <w:r>
        <w:rPr>
          <w:rFonts w:ascii="Arial" w:eastAsia="Arial" w:hAnsi="Arial" w:cs="Arial"/>
          <w:lang w:val="el-GR"/>
        </w:rPr>
        <w:t xml:space="preserve">στο </w:t>
      </w:r>
      <w:r w:rsidRPr="00A279CC">
        <w:rPr>
          <w:rFonts w:ascii="Arial" w:eastAsia="Arial" w:hAnsi="Arial" w:cs="Arial"/>
          <w:lang w:val="el-GR"/>
        </w:rPr>
        <w:t>800</w:t>
      </w:r>
      <w:r>
        <w:rPr>
          <w:rFonts w:ascii="Arial" w:eastAsia="Arial" w:hAnsi="Arial" w:cs="Arial"/>
          <w:lang w:val="el-GR"/>
        </w:rPr>
        <w:t>9-7391</w:t>
      </w:r>
      <w:r w:rsidR="00AE4911">
        <w:rPr>
          <w:rFonts w:ascii="Arial" w:eastAsia="Arial" w:hAnsi="Arial" w:cs="Arial"/>
          <w:lang w:val="el-GR"/>
        </w:rPr>
        <w:t xml:space="preserve"> για διευκρινήσεις</w:t>
      </w:r>
      <w:r w:rsidRPr="00A279CC">
        <w:rPr>
          <w:rFonts w:ascii="Arial" w:eastAsia="Arial" w:hAnsi="Arial" w:cs="Arial"/>
          <w:lang w:val="el-GR"/>
        </w:rPr>
        <w:t>.</w:t>
      </w:r>
    </w:p>
    <w:p w:rsidR="00A028A8" w:rsidRDefault="00A028A8" w:rsidP="00A028A8">
      <w:p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lang w:val="el-GR"/>
        </w:rPr>
      </w:pPr>
    </w:p>
    <w:p w:rsidR="0096392A" w:rsidRPr="00B221FE" w:rsidRDefault="00A028A8">
      <w:pPr>
        <w:rPr>
          <w:lang w:val="el-GR"/>
        </w:rPr>
      </w:pPr>
      <w:bookmarkStart w:id="0" w:name="_GoBack"/>
      <w:bookmarkEnd w:id="0"/>
      <w:r>
        <w:rPr>
          <w:lang w:val="el-GR"/>
        </w:rPr>
        <w:t xml:space="preserve">                        </w:t>
      </w:r>
      <w:r>
        <w:rPr>
          <w:noProof/>
        </w:rPr>
        <w:drawing>
          <wp:inline distT="0" distB="0" distL="0" distR="0">
            <wp:extent cx="3632424" cy="3233569"/>
            <wp:effectExtent l="0" t="0" r="6350" b="5080"/>
            <wp:docPr id="1" name="Picture 1" descr="C:\Users\eleni.solo\AppData\Local\Microsoft\Windows\Temporary Internet Files\Content.Outlook\41OH5N3L\Philadelphia Cottage 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.solo\AppData\Local\Microsoft\Windows\Temporary Internet Files\Content.Outlook\41OH5N3L\Philadelphia Cottage Che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24" cy="323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92A" w:rsidRPr="00B2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D5"/>
    <w:rsid w:val="001A4553"/>
    <w:rsid w:val="005B743F"/>
    <w:rsid w:val="007842FD"/>
    <w:rsid w:val="00811FA2"/>
    <w:rsid w:val="00922D35"/>
    <w:rsid w:val="0096392A"/>
    <w:rsid w:val="00A028A8"/>
    <w:rsid w:val="00AE4911"/>
    <w:rsid w:val="00B221FE"/>
    <w:rsid w:val="00E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D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D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Agrafiotis, Dimitrios</dc:creator>
  <cp:lastModifiedBy>Eleni Solomou</cp:lastModifiedBy>
  <cp:revision>2</cp:revision>
  <dcterms:created xsi:type="dcterms:W3CDTF">2018-04-12T09:41:00Z</dcterms:created>
  <dcterms:modified xsi:type="dcterms:W3CDTF">2018-04-12T09:41:00Z</dcterms:modified>
</cp:coreProperties>
</file>